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大标宋简体" w:hAnsi="Tahoma" w:eastAsia="方正大标宋简体" w:cs="Tahoma"/>
          <w:b/>
          <w:color w:val="333333"/>
          <w:kern w:val="0"/>
          <w:sz w:val="44"/>
          <w:szCs w:val="33"/>
        </w:rPr>
      </w:pPr>
      <w:r>
        <w:rPr>
          <w:rFonts w:hint="eastAsia" w:ascii="方正大标宋简体" w:hAnsi="Tahoma" w:eastAsia="方正大标宋简体" w:cs="Tahoma"/>
          <w:b/>
          <w:bCs/>
          <w:color w:val="333333"/>
          <w:kern w:val="0"/>
          <w:sz w:val="44"/>
          <w:szCs w:val="33"/>
        </w:rPr>
        <w:t>创新创业实践基地房间使用规范</w:t>
      </w:r>
    </w:p>
    <w:p>
      <w:pPr>
        <w:widowControl/>
        <w:spacing w:after="150"/>
        <w:jc w:val="left"/>
        <w:rPr>
          <w:rFonts w:ascii="Tahoma" w:hAnsi="Tahoma" w:eastAsia="宋体" w:cs="Tahoma"/>
          <w:color w:val="333333"/>
          <w:kern w:val="0"/>
          <w:szCs w:val="21"/>
        </w:rPr>
      </w:pPr>
    </w:p>
    <w:p>
      <w:pPr>
        <w:widowControl/>
        <w:spacing w:line="360" w:lineRule="auto"/>
        <w:ind w:firstLine="741" w:firstLineChars="246"/>
        <w:jc w:val="center"/>
        <w:rPr>
          <w:rFonts w:ascii="黑体" w:hAnsi="黑体" w:eastAsia="黑体" w:cs="宋体"/>
          <w:b/>
          <w:bCs/>
          <w:kern w:val="0"/>
          <w:sz w:val="30"/>
          <w:szCs w:val="30"/>
        </w:rPr>
      </w:pPr>
      <w:r>
        <w:rPr>
          <w:rFonts w:hint="eastAsia" w:ascii="黑体" w:hAnsi="黑体" w:eastAsia="黑体" w:cs="宋体"/>
          <w:b/>
          <w:bCs/>
          <w:kern w:val="0"/>
          <w:sz w:val="30"/>
          <w:szCs w:val="30"/>
        </w:rPr>
        <w:t>第一章 总则</w:t>
      </w:r>
    </w:p>
    <w:p>
      <w:pPr>
        <w:widowControl/>
        <w:ind w:firstLine="480"/>
        <w:jc w:val="left"/>
        <w:rPr>
          <w:rFonts w:ascii="仿宋_GB2312" w:hAnsi="Tahoma" w:eastAsia="仿宋_GB2312" w:cs="Tahoma"/>
          <w:kern w:val="0"/>
          <w:sz w:val="28"/>
          <w:szCs w:val="28"/>
        </w:rPr>
      </w:pPr>
      <w:r>
        <w:rPr>
          <w:rFonts w:hint="eastAsia" w:ascii="楷体" w:hAnsi="楷体" w:eastAsia="楷体" w:cs="宋体"/>
          <w:b/>
          <w:bCs/>
          <w:kern w:val="0"/>
          <w:sz w:val="32"/>
          <w:szCs w:val="32"/>
        </w:rPr>
        <w:t>第一条</w:t>
      </w:r>
      <w:r>
        <w:rPr>
          <w:rFonts w:ascii="Calibri" w:hAnsi="Calibri" w:eastAsia="楷体" w:cs="Calibri"/>
          <w:bCs/>
          <w:kern w:val="0"/>
          <w:sz w:val="32"/>
          <w:szCs w:val="32"/>
        </w:rPr>
        <w:t> </w:t>
      </w:r>
      <w:r>
        <w:rPr>
          <w:rFonts w:hint="eastAsia" w:ascii="楷体" w:hAnsi="楷体" w:eastAsia="楷体" w:cs="宋体"/>
          <w:bCs/>
          <w:kern w:val="0"/>
          <w:sz w:val="32"/>
          <w:szCs w:val="32"/>
        </w:rPr>
        <w:t>创新创业实践基地（以下简称“基地”）是为培养学生创新精神，自由探索科技问题，强化实践育人而创建的教学场所。基地坚持“开放、共享、探索、创新”的基本原则，提供优良的实践空间，所有资源全面有序地对学生开放，鼓励学生勇于实践，敢于探索，大胆创新。</w:t>
      </w:r>
    </w:p>
    <w:p>
      <w:pPr>
        <w:widowControl/>
        <w:ind w:firstLine="480"/>
        <w:jc w:val="left"/>
        <w:rPr>
          <w:rFonts w:ascii="楷体" w:hAnsi="楷体" w:eastAsia="楷体" w:cs="宋体"/>
          <w:bCs/>
          <w:kern w:val="0"/>
          <w:sz w:val="32"/>
          <w:szCs w:val="32"/>
        </w:rPr>
      </w:pPr>
      <w:r>
        <w:rPr>
          <w:rFonts w:hint="eastAsia" w:ascii="楷体" w:hAnsi="楷体" w:eastAsia="楷体" w:cs="宋体"/>
          <w:b/>
          <w:bCs/>
          <w:kern w:val="0"/>
          <w:sz w:val="32"/>
          <w:szCs w:val="32"/>
        </w:rPr>
        <w:t>第二条</w:t>
      </w:r>
      <w:r>
        <w:rPr>
          <w:rFonts w:ascii="Calibri" w:hAnsi="Calibri" w:eastAsia="楷体" w:cs="Calibri"/>
          <w:bCs/>
          <w:kern w:val="0"/>
          <w:sz w:val="32"/>
          <w:szCs w:val="32"/>
        </w:rPr>
        <w:t> </w:t>
      </w:r>
      <w:r>
        <w:rPr>
          <w:rFonts w:hint="eastAsia" w:ascii="楷体" w:hAnsi="楷体" w:eastAsia="楷体" w:cs="宋体"/>
          <w:bCs/>
          <w:kern w:val="0"/>
          <w:sz w:val="32"/>
          <w:szCs w:val="32"/>
        </w:rPr>
        <w:t>为规范基地日常管理和使用，特制定本办法。</w:t>
      </w:r>
    </w:p>
    <w:p>
      <w:pPr>
        <w:widowControl/>
        <w:spacing w:line="360" w:lineRule="auto"/>
        <w:ind w:firstLine="741" w:firstLineChars="246"/>
        <w:jc w:val="center"/>
        <w:rPr>
          <w:rFonts w:ascii="黑体" w:hAnsi="黑体" w:eastAsia="黑体" w:cs="宋体"/>
          <w:b/>
          <w:bCs/>
          <w:kern w:val="0"/>
          <w:sz w:val="30"/>
          <w:szCs w:val="30"/>
        </w:rPr>
      </w:pPr>
      <w:r>
        <w:rPr>
          <w:rFonts w:hint="eastAsia" w:ascii="黑体" w:hAnsi="黑体" w:eastAsia="黑体" w:cs="宋体"/>
          <w:b/>
          <w:bCs/>
          <w:kern w:val="0"/>
          <w:sz w:val="30"/>
          <w:szCs w:val="30"/>
        </w:rPr>
        <w:t>第二章 基地运行基本规范</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第三条</w:t>
      </w:r>
      <w:r>
        <w:rPr>
          <w:rFonts w:ascii="楷体" w:hAnsi="楷体" w:eastAsia="楷体" w:cs="宋体"/>
          <w:b/>
          <w:bCs/>
          <w:kern w:val="0"/>
          <w:sz w:val="32"/>
          <w:szCs w:val="32"/>
        </w:rPr>
        <w:t xml:space="preserve"> </w:t>
      </w:r>
      <w:r>
        <w:rPr>
          <w:rFonts w:hint="eastAsia" w:ascii="楷体" w:hAnsi="楷体" w:eastAsia="楷体" w:cs="宋体"/>
          <w:bCs/>
          <w:kern w:val="0"/>
          <w:sz w:val="32"/>
          <w:szCs w:val="32"/>
        </w:rPr>
        <w:t>创新创业实践基地为创新创业团队提供咨询、入驻、辅导、孵化、培训、宣传等服务，并负责日常运维管理。</w:t>
      </w:r>
    </w:p>
    <w:p>
      <w:pPr>
        <w:widowControl/>
        <w:ind w:firstLine="69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第四条</w:t>
      </w:r>
      <w:r>
        <w:rPr>
          <w:rFonts w:ascii="Calibri" w:hAnsi="Calibri" w:eastAsia="楷体" w:cs="Calibri"/>
          <w:bCs/>
          <w:kern w:val="0"/>
          <w:sz w:val="32"/>
          <w:szCs w:val="32"/>
        </w:rPr>
        <w:t> </w:t>
      </w:r>
      <w:r>
        <w:rPr>
          <w:rFonts w:hint="eastAsia" w:ascii="楷体" w:hAnsi="楷体" w:eastAsia="楷体" w:cs="宋体"/>
          <w:bCs/>
          <w:kern w:val="0"/>
          <w:sz w:val="32"/>
          <w:szCs w:val="32"/>
        </w:rPr>
        <w:t>入驻企业（项目）在创新创业教育学院的统一管理与指导下，实行自主经营、独立核算、自负盈亏。</w:t>
      </w:r>
    </w:p>
    <w:p>
      <w:pPr>
        <w:widowControl/>
        <w:ind w:firstLine="69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第五条</w:t>
      </w:r>
      <w:r>
        <w:rPr>
          <w:rFonts w:ascii="Calibri" w:hAnsi="Calibri" w:eastAsia="楷体" w:cs="Calibri"/>
          <w:b/>
          <w:bCs/>
          <w:kern w:val="0"/>
          <w:sz w:val="32"/>
          <w:szCs w:val="32"/>
        </w:rPr>
        <w:t> </w:t>
      </w:r>
      <w:r>
        <w:rPr>
          <w:rFonts w:hint="eastAsia" w:ascii="楷体" w:hAnsi="楷体" w:eastAsia="楷体" w:cs="宋体"/>
          <w:bCs/>
          <w:kern w:val="0"/>
          <w:sz w:val="32"/>
          <w:szCs w:val="32"/>
        </w:rPr>
        <w:t>入驻企业（项目）应及时准确地向创新创业教育学院报送不涉及经营机密的报表和数据，支持完成相关的统计工作。</w:t>
      </w:r>
    </w:p>
    <w:p>
      <w:pPr>
        <w:widowControl/>
        <w:spacing w:line="360" w:lineRule="auto"/>
        <w:ind w:firstLine="741" w:firstLineChars="246"/>
        <w:jc w:val="center"/>
        <w:rPr>
          <w:rFonts w:ascii="黑体" w:hAnsi="黑体" w:eastAsia="黑体" w:cs="宋体"/>
          <w:b/>
          <w:bCs/>
          <w:kern w:val="0"/>
          <w:sz w:val="30"/>
          <w:szCs w:val="30"/>
        </w:rPr>
      </w:pPr>
      <w:r>
        <w:rPr>
          <w:rFonts w:hint="eastAsia" w:ascii="黑体" w:hAnsi="黑体" w:eastAsia="黑体" w:cs="宋体"/>
          <w:b/>
          <w:bCs/>
          <w:kern w:val="0"/>
          <w:sz w:val="30"/>
          <w:szCs w:val="30"/>
        </w:rPr>
        <w:t>第三章</w:t>
      </w:r>
      <w:r>
        <w:rPr>
          <w:rFonts w:ascii="Calibri" w:hAnsi="Calibri" w:eastAsia="黑体" w:cs="Calibri"/>
          <w:b/>
          <w:bCs/>
          <w:kern w:val="0"/>
          <w:sz w:val="30"/>
          <w:szCs w:val="30"/>
        </w:rPr>
        <w:t>  </w:t>
      </w:r>
      <w:r>
        <w:rPr>
          <w:rFonts w:hint="eastAsia" w:ascii="黑体" w:hAnsi="黑体" w:eastAsia="黑体" w:cs="宋体"/>
          <w:b/>
          <w:bCs/>
          <w:kern w:val="0"/>
          <w:sz w:val="30"/>
          <w:szCs w:val="30"/>
        </w:rPr>
        <w:t>基地安全管理</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第六条</w:t>
      </w:r>
      <w:r>
        <w:rPr>
          <w:rFonts w:ascii="Calibri" w:hAnsi="Calibri" w:eastAsia="楷体" w:cs="Calibri"/>
          <w:bCs/>
          <w:kern w:val="0"/>
          <w:sz w:val="32"/>
          <w:szCs w:val="32"/>
        </w:rPr>
        <w:t> </w:t>
      </w:r>
      <w:r>
        <w:rPr>
          <w:rFonts w:hint="eastAsia" w:ascii="楷体" w:hAnsi="楷体" w:eastAsia="楷体" w:cs="宋体"/>
          <w:bCs/>
          <w:kern w:val="0"/>
          <w:sz w:val="32"/>
          <w:szCs w:val="32"/>
        </w:rPr>
        <w:t xml:space="preserve">基地开放时间：工作日每天 </w:t>
      </w:r>
      <w:r>
        <w:rPr>
          <w:rFonts w:ascii="楷体" w:hAnsi="楷体" w:eastAsia="楷体" w:cs="宋体"/>
          <w:bCs/>
          <w:kern w:val="0"/>
          <w:sz w:val="32"/>
          <w:szCs w:val="32"/>
        </w:rPr>
        <w:t>7</w:t>
      </w:r>
      <w:r>
        <w:rPr>
          <w:rFonts w:hint="eastAsia" w:ascii="楷体" w:hAnsi="楷体" w:eastAsia="楷体" w:cs="宋体"/>
          <w:bCs/>
          <w:kern w:val="0"/>
          <w:sz w:val="32"/>
          <w:szCs w:val="32"/>
        </w:rPr>
        <w:t xml:space="preserve"> 点到 22:</w:t>
      </w:r>
      <w:r>
        <w:rPr>
          <w:rFonts w:hint="eastAsia" w:ascii="楷体" w:hAnsi="楷体" w:eastAsia="楷体" w:cs="宋体"/>
          <w:bCs/>
          <w:kern w:val="0"/>
          <w:sz w:val="32"/>
          <w:szCs w:val="32"/>
          <w:lang w:val="en-US" w:eastAsia="zh-CN"/>
        </w:rPr>
        <w:t>0</w:t>
      </w:r>
      <w:r>
        <w:rPr>
          <w:rFonts w:ascii="楷体" w:hAnsi="楷体" w:eastAsia="楷体" w:cs="宋体"/>
          <w:bCs/>
          <w:kern w:val="0"/>
          <w:sz w:val="32"/>
          <w:szCs w:val="32"/>
        </w:rPr>
        <w:t>0</w:t>
      </w:r>
      <w:r>
        <w:rPr>
          <w:rFonts w:hint="eastAsia" w:ascii="楷体" w:hAnsi="楷体" w:eastAsia="楷体" w:cs="宋体"/>
          <w:bCs/>
          <w:kern w:val="0"/>
          <w:sz w:val="32"/>
          <w:szCs w:val="32"/>
        </w:rPr>
        <w:t xml:space="preserve"> 点。其它开放时间依据活动需求协商安排。</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第七条</w:t>
      </w:r>
      <w:r>
        <w:rPr>
          <w:rFonts w:hint="eastAsia" w:ascii="楷体" w:hAnsi="楷体" w:eastAsia="楷体" w:cs="宋体"/>
          <w:bCs/>
          <w:kern w:val="0"/>
          <w:sz w:val="32"/>
          <w:szCs w:val="32"/>
        </w:rPr>
        <w:t xml:space="preserve"> 基地房间实行房间使用负责人制度，每个房间设一名房间使用负责人，负</w:t>
      </w:r>
      <w:r>
        <w:rPr>
          <w:rFonts w:hint="eastAsia" w:ascii="楷体" w:hAnsi="楷体" w:eastAsia="楷体" w:cs="宋体"/>
          <w:bCs/>
          <w:kern w:val="0"/>
          <w:sz w:val="32"/>
          <w:szCs w:val="32"/>
          <w:lang w:val="en-US" w:eastAsia="zh-CN"/>
        </w:rPr>
        <w:t>责</w:t>
      </w:r>
      <w:r>
        <w:rPr>
          <w:rFonts w:hint="eastAsia" w:ascii="楷体" w:hAnsi="楷体" w:eastAsia="楷体" w:cs="宋体"/>
          <w:bCs/>
          <w:kern w:val="0"/>
          <w:sz w:val="32"/>
          <w:szCs w:val="32"/>
        </w:rPr>
        <w:t>房间的管理和服务，积极配合基地的大型活动。</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第八条</w:t>
      </w:r>
      <w:r>
        <w:rPr>
          <w:rFonts w:hint="eastAsia" w:ascii="楷体" w:hAnsi="楷体" w:eastAsia="楷体" w:cs="宋体"/>
          <w:bCs/>
          <w:kern w:val="0"/>
          <w:sz w:val="32"/>
          <w:szCs w:val="32"/>
        </w:rPr>
        <w:t xml:space="preserve"> 入驻企业（项目）负责人为消防安全责任人，负责做好本企业（项目）的防火安全工作，认真督促、检查防火安全制度的执行情况。</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 xml:space="preserve">第九条 </w:t>
      </w:r>
      <w:r>
        <w:rPr>
          <w:rFonts w:hint="eastAsia" w:ascii="楷体" w:hAnsi="楷体" w:eastAsia="楷体" w:cs="宋体"/>
          <w:bCs/>
          <w:kern w:val="0"/>
          <w:sz w:val="32"/>
          <w:szCs w:val="32"/>
        </w:rPr>
        <w:t>入驻企业（项目）应在协议指定区域内办公，不得私自占用公共区域。孵化基地为入驻企业（项目）提供办公场地、办公桌椅等设施，入驻企业（项目）不得擅自安装电线、管道、烹饪、空调等设施；不得擅自对孵化基地既定的格局和装修等进行改造。</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 xml:space="preserve">第十条 </w:t>
      </w:r>
      <w:r>
        <w:rPr>
          <w:rFonts w:hint="eastAsia" w:ascii="楷体" w:hAnsi="楷体" w:eastAsia="楷体" w:cs="宋体"/>
          <w:bCs/>
          <w:kern w:val="0"/>
          <w:sz w:val="32"/>
          <w:szCs w:val="32"/>
        </w:rPr>
        <w:t>注意用电安全，对因违规使用电器设备造成线路故障的，承担维修费用；造成经济损失的，承担相应赔偿；造成火灾等严重后果的，追究法律责任；认真做好防盗、防火、防破坏工作；经常检查灯具、电器开关等设备的完好情况，如有损坏、异常现象或不安全因素，应及时报修。</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第十一条</w:t>
      </w:r>
      <w:r>
        <w:rPr>
          <w:rFonts w:ascii="Calibri" w:hAnsi="Calibri" w:eastAsia="楷体" w:cs="Calibri"/>
          <w:bCs/>
          <w:kern w:val="0"/>
          <w:sz w:val="32"/>
          <w:szCs w:val="32"/>
        </w:rPr>
        <w:t> </w:t>
      </w:r>
      <w:r>
        <w:rPr>
          <w:rFonts w:hint="eastAsia" w:ascii="楷体" w:hAnsi="楷体" w:eastAsia="楷体" w:cs="宋体"/>
          <w:bCs/>
          <w:kern w:val="0"/>
          <w:sz w:val="32"/>
          <w:szCs w:val="32"/>
        </w:rPr>
        <w:t>严禁在基地留宿过夜。禁止在基地进餐、吸烟、喝酒、嬉闹、大声喧哗、玩游戏和发生其他不符合场地用途的事宜。</w:t>
      </w:r>
    </w:p>
    <w:p>
      <w:pPr>
        <w:widowControl/>
        <w:spacing w:line="360" w:lineRule="auto"/>
        <w:ind w:firstLine="741" w:firstLineChars="246"/>
        <w:jc w:val="center"/>
        <w:rPr>
          <w:rFonts w:ascii="黑体" w:hAnsi="黑体" w:eastAsia="黑体" w:cs="宋体"/>
          <w:b/>
          <w:bCs/>
          <w:kern w:val="0"/>
          <w:sz w:val="30"/>
          <w:szCs w:val="30"/>
        </w:rPr>
      </w:pPr>
      <w:r>
        <w:rPr>
          <w:rFonts w:hint="eastAsia" w:ascii="黑体" w:hAnsi="黑体" w:eastAsia="黑体" w:cs="宋体"/>
          <w:b/>
          <w:bCs/>
          <w:kern w:val="0"/>
          <w:sz w:val="30"/>
          <w:szCs w:val="30"/>
        </w:rPr>
        <w:t>第四章</w:t>
      </w:r>
      <w:r>
        <w:rPr>
          <w:rFonts w:ascii="Calibri" w:hAnsi="Calibri" w:eastAsia="黑体" w:cs="Calibri"/>
          <w:b/>
          <w:bCs/>
          <w:kern w:val="0"/>
          <w:sz w:val="30"/>
          <w:szCs w:val="30"/>
        </w:rPr>
        <w:t> </w:t>
      </w:r>
      <w:r>
        <w:rPr>
          <w:rFonts w:hint="eastAsia" w:ascii="黑体" w:hAnsi="黑体" w:eastAsia="黑体" w:cs="宋体"/>
          <w:b/>
          <w:bCs/>
          <w:kern w:val="0"/>
          <w:sz w:val="30"/>
          <w:szCs w:val="30"/>
        </w:rPr>
        <w:t>基地卫生管理</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第十二条</w:t>
      </w:r>
      <w:r>
        <w:rPr>
          <w:rFonts w:hint="eastAsia" w:ascii="楷体" w:hAnsi="楷体" w:eastAsia="楷体" w:cs="宋体"/>
          <w:bCs/>
          <w:kern w:val="0"/>
          <w:sz w:val="32"/>
          <w:szCs w:val="32"/>
        </w:rPr>
        <w:t xml:space="preserve"> 基地公共区域（包括过道、楼梯等）的清洁卫生由后勤人员统一安排打扫。入驻企业（项目）应配合基地做好清洁卫生管理工作，保持公共区域清洁，不随地吐痰，乱丢纸屑及垃圾等。入驻企业（项目）应做好项目办公场所内部清洁卫生工作。</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 xml:space="preserve">第十三条 </w:t>
      </w:r>
      <w:r>
        <w:rPr>
          <w:rFonts w:hint="eastAsia" w:ascii="楷体" w:hAnsi="楷体" w:eastAsia="楷体" w:cs="宋体"/>
          <w:bCs/>
          <w:kern w:val="0"/>
          <w:sz w:val="32"/>
          <w:szCs w:val="32"/>
        </w:rPr>
        <w:t>严禁在孵化基地内外、楼道等公共区域的墙壁乱画、乱写、乱贴各种招牌、广告等，因工作需要张贴广告，应事先与管理办公室联系，经批准后方可在指定地点张贴。</w:t>
      </w:r>
    </w:p>
    <w:p>
      <w:pPr>
        <w:widowControl/>
        <w:spacing w:line="360" w:lineRule="auto"/>
        <w:ind w:firstLine="741" w:firstLineChars="246"/>
        <w:jc w:val="center"/>
        <w:rPr>
          <w:rFonts w:hint="eastAsia" w:ascii="黑体" w:hAnsi="黑体" w:eastAsia="黑体" w:cs="宋体"/>
          <w:b/>
          <w:bCs/>
          <w:kern w:val="0"/>
          <w:sz w:val="30"/>
          <w:szCs w:val="30"/>
        </w:rPr>
      </w:pPr>
      <w:r>
        <w:rPr>
          <w:rFonts w:hint="eastAsia" w:ascii="黑体" w:hAnsi="黑体" w:eastAsia="黑体" w:cs="宋体"/>
          <w:b/>
          <w:bCs/>
          <w:kern w:val="0"/>
          <w:sz w:val="30"/>
          <w:szCs w:val="30"/>
        </w:rPr>
        <w:t>第五章</w:t>
      </w:r>
      <w:r>
        <w:rPr>
          <w:rFonts w:ascii="Calibri" w:hAnsi="Calibri" w:eastAsia="黑体" w:cs="Calibri"/>
          <w:b/>
          <w:bCs/>
          <w:kern w:val="0"/>
          <w:sz w:val="30"/>
          <w:szCs w:val="30"/>
        </w:rPr>
        <w:t> </w:t>
      </w:r>
      <w:r>
        <w:rPr>
          <w:rFonts w:hint="eastAsia" w:ascii="黑体" w:hAnsi="黑体" w:eastAsia="黑体" w:cs="宋体"/>
          <w:b/>
          <w:bCs/>
          <w:kern w:val="0"/>
          <w:sz w:val="30"/>
          <w:szCs w:val="30"/>
        </w:rPr>
        <w:t>基地钥匙管理</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第十四条</w:t>
      </w:r>
      <w:r>
        <w:rPr>
          <w:rFonts w:hint="eastAsia" w:ascii="楷体" w:hAnsi="楷体" w:eastAsia="楷体" w:cs="宋体"/>
          <w:bCs/>
          <w:kern w:val="0"/>
          <w:sz w:val="32"/>
          <w:szCs w:val="32"/>
        </w:rPr>
        <w:t xml:space="preserve"> 基地钥匙管理规定。基地所有房间钥匙由专人（教师）管理。</w:t>
      </w:r>
      <w:r>
        <w:rPr>
          <w:rFonts w:hint="eastAsia" w:ascii="楷体" w:hAnsi="楷体" w:eastAsia="楷体" w:cs="宋体"/>
          <w:bCs/>
          <w:kern w:val="0"/>
          <w:sz w:val="32"/>
          <w:szCs w:val="32"/>
          <w:lang w:val="en-US" w:eastAsia="zh-CN"/>
        </w:rPr>
        <w:t>基地运营部</w:t>
      </w:r>
      <w:r>
        <w:rPr>
          <w:rFonts w:hint="eastAsia" w:ascii="楷体" w:hAnsi="楷体" w:eastAsia="楷体" w:cs="宋体"/>
          <w:bCs/>
          <w:kern w:val="0"/>
          <w:sz w:val="32"/>
          <w:szCs w:val="32"/>
        </w:rPr>
        <w:t>保管员负责登记房门和柜子抽屉等所有钥匙的领用人、领用时间，如丢失再另行配置时，费用由丢失人承担，钥匙使用人不可私自配置钥匙。非</w:t>
      </w:r>
      <w:r>
        <w:rPr>
          <w:rFonts w:hint="eastAsia" w:ascii="楷体" w:hAnsi="楷体" w:eastAsia="楷体" w:cs="宋体"/>
          <w:bCs/>
          <w:kern w:val="0"/>
          <w:sz w:val="32"/>
          <w:szCs w:val="32"/>
          <w:lang w:val="en-US" w:eastAsia="zh-CN"/>
        </w:rPr>
        <w:t>基地运营部</w:t>
      </w:r>
      <w:r>
        <w:rPr>
          <w:rFonts w:hint="eastAsia" w:ascii="楷体" w:hAnsi="楷体" w:eastAsia="楷体" w:cs="宋体"/>
          <w:bCs/>
          <w:kern w:val="0"/>
          <w:sz w:val="32"/>
          <w:szCs w:val="32"/>
        </w:rPr>
        <w:t>人员，一律不准借出基地钥匙。</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第十五条</w:t>
      </w:r>
      <w:r>
        <w:rPr>
          <w:rFonts w:hint="eastAsia" w:ascii="楷体" w:hAnsi="楷体" w:eastAsia="楷体" w:cs="宋体"/>
          <w:bCs/>
          <w:kern w:val="0"/>
          <w:sz w:val="32"/>
          <w:szCs w:val="32"/>
        </w:rPr>
        <w:t xml:space="preserve"> 领用钥匙的程序。因工作需要领用钥匙的，领用钥匙须进行登记，由领用人员在登记簿上填写领用日期、钥匙名称（或编号）、用途并签名。钥匙用过后必须立即交还保管人，并在登记簿上记录交还日期和时间，由保管员负责签收。钥匙领用人不得将钥匙交给他人使用，严禁擅自增配。</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第十六条</w:t>
      </w:r>
      <w:r>
        <w:rPr>
          <w:rFonts w:hint="eastAsia" w:ascii="楷体" w:hAnsi="楷体" w:eastAsia="楷体" w:cs="宋体"/>
          <w:bCs/>
          <w:kern w:val="0"/>
          <w:sz w:val="32"/>
          <w:szCs w:val="32"/>
        </w:rPr>
        <w:t xml:space="preserve"> 钥匙遗失的补配。遗失钥匙，须立即向</w:t>
      </w:r>
      <w:r>
        <w:rPr>
          <w:rFonts w:hint="eastAsia" w:ascii="楷体" w:hAnsi="楷体" w:eastAsia="楷体" w:cs="宋体"/>
          <w:bCs/>
          <w:kern w:val="0"/>
          <w:sz w:val="32"/>
          <w:szCs w:val="32"/>
          <w:lang w:val="en-US" w:eastAsia="zh-CN"/>
        </w:rPr>
        <w:t>基地运营</w:t>
      </w:r>
      <w:r>
        <w:rPr>
          <w:rFonts w:hint="eastAsia" w:ascii="楷体" w:hAnsi="楷体" w:eastAsia="楷体" w:cs="宋体"/>
          <w:bCs/>
          <w:kern w:val="0"/>
          <w:sz w:val="32"/>
          <w:szCs w:val="32"/>
        </w:rPr>
        <w:t>部报告备案，并及时采取必要的防范措施，在做好遗失记录和钥匙增（补）记录后,重新配置钥匙或换锁</w:t>
      </w:r>
      <w:r>
        <w:rPr>
          <w:rFonts w:hint="eastAsia" w:ascii="楷体" w:hAnsi="楷体" w:eastAsia="楷体" w:cs="宋体"/>
          <w:bCs/>
          <w:kern w:val="0"/>
          <w:sz w:val="32"/>
          <w:szCs w:val="32"/>
          <w:lang w:eastAsia="zh-CN"/>
        </w:rPr>
        <w:t>，</w:t>
      </w:r>
      <w:r>
        <w:rPr>
          <w:rFonts w:hint="eastAsia" w:ascii="楷体" w:hAnsi="楷体" w:eastAsia="楷体" w:cs="宋体"/>
          <w:bCs/>
          <w:kern w:val="0"/>
          <w:sz w:val="32"/>
          <w:szCs w:val="32"/>
          <w:lang w:val="en-US" w:eastAsia="zh-CN"/>
        </w:rPr>
        <w:t>新钥匙交保管员登记保管</w:t>
      </w:r>
      <w:r>
        <w:rPr>
          <w:rFonts w:hint="eastAsia" w:ascii="楷体" w:hAnsi="楷体" w:eastAsia="楷体" w:cs="宋体"/>
          <w:bCs/>
          <w:kern w:val="0"/>
          <w:sz w:val="32"/>
          <w:szCs w:val="32"/>
        </w:rPr>
        <w:t>。</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 xml:space="preserve">第十七条 </w:t>
      </w:r>
      <w:r>
        <w:rPr>
          <w:rFonts w:hint="eastAsia" w:ascii="楷体" w:hAnsi="楷体" w:eastAsia="楷体" w:cs="宋体"/>
          <w:bCs/>
          <w:kern w:val="0"/>
          <w:sz w:val="32"/>
          <w:szCs w:val="32"/>
        </w:rPr>
        <w:t>入驻企业（项目）退出后，需撤出项目所属物品，清理场地，办理钥匙移交手续。逾期不退出者，将采取强制措施。</w:t>
      </w:r>
    </w:p>
    <w:p>
      <w:pPr>
        <w:widowControl/>
        <w:ind w:firstLine="630"/>
        <w:textAlignment w:val="baseline"/>
        <w:rPr>
          <w:rFonts w:ascii="楷体" w:hAnsi="楷体" w:eastAsia="楷体" w:cs="宋体"/>
          <w:bCs/>
          <w:kern w:val="0"/>
          <w:sz w:val="32"/>
          <w:szCs w:val="32"/>
        </w:rPr>
      </w:pPr>
      <w:r>
        <w:rPr>
          <w:rFonts w:hint="eastAsia" w:ascii="楷体" w:hAnsi="楷体" w:eastAsia="楷体" w:cs="宋体"/>
          <w:b/>
          <w:bCs/>
          <w:kern w:val="0"/>
          <w:sz w:val="32"/>
          <w:szCs w:val="32"/>
        </w:rPr>
        <w:t>第十八条</w:t>
      </w:r>
      <w:r>
        <w:rPr>
          <w:rFonts w:hint="eastAsia" w:ascii="楷体" w:hAnsi="楷体" w:eastAsia="楷体" w:cs="宋体"/>
          <w:bCs/>
          <w:kern w:val="0"/>
          <w:sz w:val="32"/>
          <w:szCs w:val="32"/>
        </w:rPr>
        <w:t xml:space="preserve"> 房间使用负责人信息</w:t>
      </w:r>
    </w:p>
    <w:p>
      <w:pPr>
        <w:widowControl/>
        <w:ind w:firstLine="630"/>
        <w:textAlignment w:val="baseline"/>
        <w:rPr>
          <w:rFonts w:hint="eastAsia" w:ascii="楷体" w:hAnsi="楷体" w:eastAsia="楷体" w:cs="宋体"/>
          <w:bCs/>
          <w:kern w:val="0"/>
          <w:sz w:val="32"/>
          <w:szCs w:val="32"/>
        </w:rPr>
      </w:pPr>
    </w:p>
    <w:p>
      <w:pPr>
        <w:widowControl/>
        <w:ind w:right="1284"/>
        <w:jc w:val="left"/>
        <w:textAlignment w:val="baseline"/>
        <w:rPr>
          <w:rFonts w:ascii="楷体" w:hAnsi="楷体" w:eastAsia="楷体" w:cs="宋体"/>
          <w:b/>
          <w:bCs/>
          <w:kern w:val="0"/>
          <w:sz w:val="32"/>
          <w:szCs w:val="32"/>
        </w:rPr>
      </w:pPr>
      <w:r>
        <w:rPr>
          <w:rFonts w:hint="eastAsia" w:ascii="楷体" w:hAnsi="楷体" w:eastAsia="楷体" w:cs="宋体"/>
          <w:b/>
          <w:bCs/>
          <w:kern w:val="0"/>
          <w:sz w:val="32"/>
          <w:szCs w:val="32"/>
        </w:rPr>
        <w:t xml:space="preserve">房间使用负责人（签字）： </w:t>
      </w:r>
      <w:r>
        <w:rPr>
          <w:rFonts w:ascii="楷体" w:hAnsi="楷体" w:eastAsia="楷体" w:cs="宋体"/>
          <w:b/>
          <w:bCs/>
          <w:kern w:val="0"/>
          <w:sz w:val="32"/>
          <w:szCs w:val="32"/>
        </w:rPr>
        <w:t xml:space="preserve">                           </w:t>
      </w:r>
    </w:p>
    <w:p>
      <w:pPr>
        <w:widowControl/>
        <w:ind w:right="1284"/>
        <w:jc w:val="left"/>
        <w:textAlignment w:val="baseline"/>
        <w:rPr>
          <w:rFonts w:ascii="楷体" w:hAnsi="楷体" w:eastAsia="楷体" w:cs="宋体"/>
          <w:b/>
          <w:bCs/>
          <w:kern w:val="0"/>
          <w:sz w:val="32"/>
          <w:szCs w:val="32"/>
        </w:rPr>
      </w:pPr>
      <w:r>
        <w:rPr>
          <w:rFonts w:hint="eastAsia" w:ascii="楷体" w:hAnsi="楷体" w:eastAsia="楷体" w:cs="宋体"/>
          <w:b/>
          <w:bCs/>
          <w:kern w:val="0"/>
          <w:sz w:val="32"/>
          <w:szCs w:val="32"/>
        </w:rPr>
        <w:t xml:space="preserve">企业（项目）名称： </w:t>
      </w:r>
      <w:r>
        <w:rPr>
          <w:rFonts w:ascii="楷体" w:hAnsi="楷体" w:eastAsia="楷体" w:cs="宋体"/>
          <w:b/>
          <w:bCs/>
          <w:kern w:val="0"/>
          <w:sz w:val="32"/>
          <w:szCs w:val="32"/>
        </w:rPr>
        <w:t xml:space="preserve">   </w:t>
      </w:r>
    </w:p>
    <w:p>
      <w:pPr>
        <w:widowControl/>
        <w:ind w:right="1284"/>
        <w:jc w:val="left"/>
        <w:textAlignment w:val="baseline"/>
        <w:rPr>
          <w:rFonts w:ascii="楷体" w:hAnsi="楷体" w:eastAsia="楷体" w:cs="宋体"/>
          <w:b/>
          <w:bCs/>
          <w:kern w:val="0"/>
          <w:sz w:val="32"/>
          <w:szCs w:val="32"/>
        </w:rPr>
      </w:pPr>
      <w:r>
        <w:rPr>
          <w:rFonts w:hint="eastAsia" w:ascii="楷体" w:hAnsi="楷体" w:eastAsia="楷体" w:cs="宋体"/>
          <w:b/>
          <w:bCs/>
          <w:kern w:val="0"/>
          <w:sz w:val="32"/>
          <w:szCs w:val="32"/>
        </w:rPr>
        <w:t>房间使用负责人学号：</w:t>
      </w:r>
      <w:r>
        <w:rPr>
          <w:rFonts w:ascii="楷体" w:hAnsi="楷体" w:eastAsia="楷体" w:cs="宋体"/>
          <w:b/>
          <w:bCs/>
          <w:kern w:val="0"/>
          <w:sz w:val="32"/>
          <w:szCs w:val="32"/>
        </w:rPr>
        <w:t xml:space="preserve">          </w:t>
      </w:r>
    </w:p>
    <w:p>
      <w:pPr>
        <w:widowControl/>
        <w:textAlignment w:val="baseline"/>
        <w:rPr>
          <w:rFonts w:ascii="楷体" w:hAnsi="楷体" w:eastAsia="楷体" w:cs="宋体"/>
          <w:b/>
          <w:bCs/>
          <w:kern w:val="0"/>
          <w:sz w:val="32"/>
          <w:szCs w:val="32"/>
        </w:rPr>
      </w:pPr>
      <w:r>
        <w:rPr>
          <w:rFonts w:hint="eastAsia" w:ascii="楷体" w:hAnsi="楷体" w:eastAsia="楷体" w:cs="宋体"/>
          <w:b/>
          <w:bCs/>
          <w:kern w:val="0"/>
          <w:sz w:val="32"/>
          <w:szCs w:val="32"/>
        </w:rPr>
        <w:t>学院年级专业：</w:t>
      </w:r>
    </w:p>
    <w:p>
      <w:pPr>
        <w:widowControl/>
        <w:textAlignment w:val="baseline"/>
        <w:rPr>
          <w:rFonts w:hint="eastAsia" w:ascii="楷体" w:hAnsi="楷体" w:eastAsia="楷体" w:cs="宋体"/>
          <w:b/>
          <w:bCs/>
          <w:kern w:val="0"/>
          <w:sz w:val="32"/>
          <w:szCs w:val="32"/>
        </w:rPr>
      </w:pPr>
      <w:r>
        <w:rPr>
          <w:rFonts w:hint="eastAsia" w:ascii="楷体" w:hAnsi="楷体" w:eastAsia="楷体" w:cs="宋体"/>
          <w:b/>
          <w:bCs/>
          <w:kern w:val="0"/>
          <w:sz w:val="32"/>
          <w:szCs w:val="32"/>
        </w:rPr>
        <w:t>房间使用负责人电话：</w:t>
      </w:r>
    </w:p>
    <w:p>
      <w:pPr>
        <w:widowControl/>
        <w:textAlignment w:val="baseline"/>
        <w:rPr>
          <w:rFonts w:ascii="楷体" w:hAnsi="楷体" w:eastAsia="楷体" w:cs="宋体"/>
          <w:b/>
          <w:bCs/>
          <w:kern w:val="0"/>
          <w:sz w:val="32"/>
          <w:szCs w:val="32"/>
        </w:rPr>
      </w:pPr>
      <w:r>
        <w:rPr>
          <w:rFonts w:hint="eastAsia" w:ascii="楷体" w:hAnsi="楷体" w:eastAsia="楷体" w:cs="宋体"/>
          <w:b/>
          <w:bCs/>
          <w:kern w:val="0"/>
          <w:sz w:val="32"/>
          <w:szCs w:val="32"/>
        </w:rPr>
        <w:t>入驻房间号：</w:t>
      </w:r>
    </w:p>
    <w:p>
      <w:pPr>
        <w:widowControl/>
        <w:textAlignment w:val="baseline"/>
        <w:rPr>
          <w:rFonts w:ascii="楷体" w:hAnsi="楷体" w:eastAsia="楷体" w:cs="宋体"/>
          <w:b/>
          <w:bCs/>
          <w:kern w:val="0"/>
          <w:sz w:val="32"/>
          <w:szCs w:val="32"/>
        </w:rPr>
      </w:pPr>
      <w:r>
        <w:rPr>
          <w:rFonts w:hint="eastAsia" w:ascii="楷体" w:hAnsi="楷体" w:eastAsia="楷体" w:cs="宋体"/>
          <w:b/>
          <w:bCs/>
          <w:kern w:val="0"/>
          <w:sz w:val="32"/>
          <w:szCs w:val="32"/>
        </w:rPr>
        <w:t>企业（项目）核心成员（签字）：</w:t>
      </w:r>
    </w:p>
    <w:p>
      <w:pPr>
        <w:widowControl/>
        <w:textAlignment w:val="baseline"/>
        <w:rPr>
          <w:rFonts w:hint="eastAsia" w:ascii="楷体" w:hAnsi="楷体" w:eastAsia="楷体" w:cs="宋体"/>
          <w:b/>
          <w:bCs/>
          <w:kern w:val="0"/>
          <w:sz w:val="32"/>
          <w:szCs w:val="32"/>
        </w:rPr>
      </w:pPr>
    </w:p>
    <w:p>
      <w:pPr>
        <w:widowControl/>
        <w:textAlignment w:val="baseline"/>
        <w:rPr>
          <w:rFonts w:hint="eastAsia" w:ascii="楷体" w:hAnsi="楷体" w:eastAsia="楷体" w:cs="宋体"/>
          <w:b/>
          <w:bCs/>
          <w:kern w:val="0"/>
          <w:sz w:val="32"/>
          <w:szCs w:val="32"/>
        </w:rPr>
      </w:pPr>
    </w:p>
    <w:p>
      <w:pPr>
        <w:widowControl/>
        <w:textAlignment w:val="baseline"/>
        <w:rPr>
          <w:rFonts w:hint="eastAsia" w:ascii="楷体" w:hAnsi="楷体" w:eastAsia="楷体" w:cs="宋体"/>
          <w:b/>
          <w:bCs/>
          <w:kern w:val="0"/>
          <w:sz w:val="32"/>
          <w:szCs w:val="32"/>
        </w:rPr>
      </w:pPr>
    </w:p>
    <w:p>
      <w:pPr>
        <w:widowControl/>
        <w:jc w:val="right"/>
        <w:textAlignment w:val="baseline"/>
        <w:rPr>
          <w:rFonts w:ascii="楷体" w:hAnsi="楷体" w:eastAsia="楷体" w:cs="宋体"/>
          <w:b/>
          <w:bCs/>
          <w:kern w:val="0"/>
          <w:sz w:val="32"/>
          <w:szCs w:val="32"/>
        </w:rPr>
      </w:pPr>
      <w:r>
        <w:rPr>
          <w:rFonts w:hint="eastAsia" w:ascii="楷体" w:hAnsi="楷体" w:eastAsia="楷体" w:cs="宋体"/>
          <w:b/>
          <w:bCs/>
          <w:kern w:val="0"/>
          <w:sz w:val="32"/>
          <w:szCs w:val="32"/>
        </w:rPr>
        <w:t xml:space="preserve">年 </w:t>
      </w:r>
      <w:r>
        <w:rPr>
          <w:rFonts w:ascii="楷体" w:hAnsi="楷体" w:eastAsia="楷体" w:cs="宋体"/>
          <w:b/>
          <w:bCs/>
          <w:kern w:val="0"/>
          <w:sz w:val="32"/>
          <w:szCs w:val="32"/>
        </w:rPr>
        <w:t xml:space="preserve">  </w:t>
      </w:r>
      <w:r>
        <w:rPr>
          <w:rFonts w:hint="eastAsia" w:ascii="楷体" w:hAnsi="楷体" w:eastAsia="楷体" w:cs="宋体"/>
          <w:b/>
          <w:bCs/>
          <w:kern w:val="0"/>
          <w:sz w:val="32"/>
          <w:szCs w:val="32"/>
        </w:rPr>
        <w:t>月</w:t>
      </w:r>
      <w:r>
        <w:rPr>
          <w:rFonts w:ascii="楷体" w:hAnsi="楷体" w:eastAsia="楷体" w:cs="宋体"/>
          <w:b/>
          <w:bCs/>
          <w:kern w:val="0"/>
          <w:sz w:val="32"/>
          <w:szCs w:val="32"/>
        </w:rPr>
        <w:t xml:space="preserve">   </w:t>
      </w:r>
      <w:r>
        <w:rPr>
          <w:rFonts w:hint="eastAsia" w:ascii="楷体" w:hAnsi="楷体" w:eastAsia="楷体" w:cs="宋体"/>
          <w:b/>
          <w:bCs/>
          <w:kern w:val="0"/>
          <w:sz w:val="32"/>
          <w:szCs w:val="32"/>
        </w:rPr>
        <w:t>日</w:t>
      </w:r>
    </w:p>
    <w:p>
      <w:pPr>
        <w:widowControl/>
        <w:textAlignment w:val="baseline"/>
        <w:rPr>
          <w:rFonts w:ascii="仿宋_GB2312" w:hAnsi="Tahoma" w:eastAsia="仿宋_GB2312" w:cs="Tahoma"/>
          <w:bCs/>
          <w:kern w:val="0"/>
          <w:sz w:val="28"/>
          <w:szCs w:val="28"/>
        </w:rPr>
      </w:pPr>
    </w:p>
    <w:p>
      <w:pPr>
        <w:widowControl/>
        <w:ind w:right="1284" w:firstLine="280" w:firstLineChars="100"/>
        <w:jc w:val="right"/>
        <w:textAlignment w:val="baseline"/>
        <w:rPr>
          <w:rFonts w:hint="eastAsia" w:ascii="仿宋_GB2312" w:hAnsi="Tahoma" w:eastAsia="仿宋_GB2312" w:cs="Tahoma"/>
          <w:bCs/>
          <w:kern w:val="0"/>
          <w:sz w:val="28"/>
          <w:szCs w:val="28"/>
          <w:lang w:val="en-US" w:eastAsia="zh-CN"/>
        </w:rPr>
      </w:pPr>
    </w:p>
    <w:p>
      <w:pPr>
        <w:widowControl/>
        <w:ind w:right="1284" w:firstLine="280" w:firstLineChars="100"/>
        <w:jc w:val="right"/>
        <w:textAlignment w:val="baseline"/>
        <w:rPr>
          <w:rFonts w:hint="eastAsia" w:ascii="仿宋_GB2312" w:hAnsi="Tahoma" w:eastAsia="仿宋_GB2312" w:cs="Tahoma"/>
          <w:bCs/>
          <w:kern w:val="0"/>
          <w:sz w:val="28"/>
          <w:szCs w:val="28"/>
          <w:lang w:val="en-US" w:eastAsia="zh-CN"/>
        </w:rPr>
      </w:pPr>
    </w:p>
    <w:p>
      <w:pPr>
        <w:widowControl/>
        <w:ind w:right="1284" w:firstLine="280" w:firstLineChars="100"/>
        <w:jc w:val="center"/>
        <w:textAlignment w:val="baseline"/>
        <w:rPr>
          <w:rFonts w:hint="default" w:ascii="仿宋_GB2312" w:hAnsi="Tahoma" w:eastAsia="仿宋_GB2312" w:cs="Tahoma"/>
          <w:bCs/>
          <w:kern w:val="0"/>
          <w:sz w:val="28"/>
          <w:szCs w:val="28"/>
          <w:lang w:val="en-US" w:eastAsia="zh-CN"/>
        </w:rPr>
      </w:pPr>
      <w:r>
        <w:rPr>
          <w:rFonts w:hint="eastAsia" w:ascii="仿宋_GB2312" w:hAnsi="Tahoma" w:eastAsia="仿宋_GB2312" w:cs="Tahoma"/>
          <w:bCs/>
          <w:kern w:val="0"/>
          <w:sz w:val="28"/>
          <w:szCs w:val="28"/>
          <w:lang w:val="en-US" w:eastAsia="zh-CN"/>
        </w:rPr>
        <w:t>（一式两份，甲乙双方各执一份）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lODhkZDc1Mjk1ZDRiODgwZjI0NjA2YWFjNGU0ODAifQ=="/>
  </w:docVars>
  <w:rsids>
    <w:rsidRoot w:val="418A2DF4"/>
    <w:rsid w:val="000962D5"/>
    <w:rsid w:val="000F6C48"/>
    <w:rsid w:val="001D0889"/>
    <w:rsid w:val="001D668F"/>
    <w:rsid w:val="0027736F"/>
    <w:rsid w:val="002B0573"/>
    <w:rsid w:val="002C7B0C"/>
    <w:rsid w:val="002D0435"/>
    <w:rsid w:val="002F7FA4"/>
    <w:rsid w:val="00305B74"/>
    <w:rsid w:val="00307EE8"/>
    <w:rsid w:val="00311E0A"/>
    <w:rsid w:val="003342BE"/>
    <w:rsid w:val="00346715"/>
    <w:rsid w:val="00442E7E"/>
    <w:rsid w:val="00487098"/>
    <w:rsid w:val="004F64F9"/>
    <w:rsid w:val="00551AED"/>
    <w:rsid w:val="00554BF4"/>
    <w:rsid w:val="005562B7"/>
    <w:rsid w:val="005B651B"/>
    <w:rsid w:val="005B7A51"/>
    <w:rsid w:val="006361CE"/>
    <w:rsid w:val="0064292B"/>
    <w:rsid w:val="00653D05"/>
    <w:rsid w:val="006B1ECA"/>
    <w:rsid w:val="006B3688"/>
    <w:rsid w:val="006D3DC3"/>
    <w:rsid w:val="00717B4E"/>
    <w:rsid w:val="007B19B7"/>
    <w:rsid w:val="007D018B"/>
    <w:rsid w:val="00843AC7"/>
    <w:rsid w:val="00883711"/>
    <w:rsid w:val="008A662F"/>
    <w:rsid w:val="008D5507"/>
    <w:rsid w:val="0091799D"/>
    <w:rsid w:val="00992D2C"/>
    <w:rsid w:val="00A07E1D"/>
    <w:rsid w:val="00A50026"/>
    <w:rsid w:val="00AD6F26"/>
    <w:rsid w:val="00AF7759"/>
    <w:rsid w:val="00B35901"/>
    <w:rsid w:val="00B567CF"/>
    <w:rsid w:val="00BB5A5F"/>
    <w:rsid w:val="00BD714B"/>
    <w:rsid w:val="00C22FC3"/>
    <w:rsid w:val="00C2592E"/>
    <w:rsid w:val="00C42A15"/>
    <w:rsid w:val="00D55A01"/>
    <w:rsid w:val="00D75417"/>
    <w:rsid w:val="00E13795"/>
    <w:rsid w:val="00E43B31"/>
    <w:rsid w:val="00E562CC"/>
    <w:rsid w:val="00E92EB5"/>
    <w:rsid w:val="00EC5FD3"/>
    <w:rsid w:val="00EF5AF1"/>
    <w:rsid w:val="00F46293"/>
    <w:rsid w:val="00FA3B75"/>
    <w:rsid w:val="00FE5978"/>
    <w:rsid w:val="01D136A9"/>
    <w:rsid w:val="02C4009F"/>
    <w:rsid w:val="038316D1"/>
    <w:rsid w:val="065621CC"/>
    <w:rsid w:val="12975D5A"/>
    <w:rsid w:val="146C7F0E"/>
    <w:rsid w:val="162D4D4B"/>
    <w:rsid w:val="1695469E"/>
    <w:rsid w:val="17697775"/>
    <w:rsid w:val="18044340"/>
    <w:rsid w:val="18A2159D"/>
    <w:rsid w:val="19744DBF"/>
    <w:rsid w:val="1BF44660"/>
    <w:rsid w:val="1C1A576E"/>
    <w:rsid w:val="1FA06AA1"/>
    <w:rsid w:val="20AF1A94"/>
    <w:rsid w:val="21794360"/>
    <w:rsid w:val="23C91E2B"/>
    <w:rsid w:val="279C06BE"/>
    <w:rsid w:val="28FC3D90"/>
    <w:rsid w:val="29377DD8"/>
    <w:rsid w:val="29E075F8"/>
    <w:rsid w:val="316B4522"/>
    <w:rsid w:val="31D9148B"/>
    <w:rsid w:val="32674CE9"/>
    <w:rsid w:val="336904BA"/>
    <w:rsid w:val="36CC6935"/>
    <w:rsid w:val="372A3663"/>
    <w:rsid w:val="38325D99"/>
    <w:rsid w:val="3D4F2F4A"/>
    <w:rsid w:val="3E55633E"/>
    <w:rsid w:val="3FF07EA2"/>
    <w:rsid w:val="418A2DF4"/>
    <w:rsid w:val="423D44BD"/>
    <w:rsid w:val="4AD5189B"/>
    <w:rsid w:val="4BC17427"/>
    <w:rsid w:val="4F561F16"/>
    <w:rsid w:val="4F89799A"/>
    <w:rsid w:val="509943FC"/>
    <w:rsid w:val="50CA4969"/>
    <w:rsid w:val="53400F13"/>
    <w:rsid w:val="56FD54E9"/>
    <w:rsid w:val="589362B0"/>
    <w:rsid w:val="596F62C5"/>
    <w:rsid w:val="5BE25396"/>
    <w:rsid w:val="5DCF4CE6"/>
    <w:rsid w:val="5EBF176B"/>
    <w:rsid w:val="62433387"/>
    <w:rsid w:val="63535B08"/>
    <w:rsid w:val="696848C8"/>
    <w:rsid w:val="6D394EF9"/>
    <w:rsid w:val="6DBA066E"/>
    <w:rsid w:val="6EA945F3"/>
    <w:rsid w:val="74D03A39"/>
    <w:rsid w:val="79183C14"/>
    <w:rsid w:val="7D3D1E9B"/>
    <w:rsid w:val="7DA7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character" w:customStyle="1" w:styleId="8">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Words>
  <Characters>1336</Characters>
  <Lines>11</Lines>
  <Paragraphs>3</Paragraphs>
  <TotalTime>27</TotalTime>
  <ScaleCrop>false</ScaleCrop>
  <LinksUpToDate>false</LinksUpToDate>
  <CharactersWithSpaces>1567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2023-10-20T09:50:00Z</dcterms:created>
  <dc:creator>john</dc:creator>
  <cp:lastModifiedBy>会飞的鱼</cp:lastModifiedBy>
  <dcterms:modified xsi:type="dcterms:W3CDTF">2024-05-29T00:58:25Z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5C06E290B6D94ECD94D5E233638BEB20_13</vt:lpwstr>
  </property>
</Properties>
</file>