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jc w:val="center"/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  <w:t>淮北师范大学</w:t>
      </w:r>
    </w:p>
    <w:p>
      <w:pPr>
        <w:pStyle w:val="2"/>
        <w:widowControl/>
        <w:jc w:val="center"/>
        <w:rPr>
          <w:rFonts w:hint="default" w:ascii="方正大标宋简体" w:hAnsi="方正大标宋简体" w:eastAsia="方正大标宋简体" w:cs="方正大标宋简体"/>
          <w:b/>
          <w:bCs/>
          <w:sz w:val="44"/>
          <w:szCs w:val="44"/>
        </w:rPr>
      </w:pPr>
      <w:r>
        <w:rPr>
          <w:rFonts w:ascii="方正大标宋简体" w:hAnsi="方正大标宋简体" w:eastAsia="方正大标宋简体" w:cs="方正大标宋简体"/>
          <w:b/>
          <w:bCs/>
          <w:sz w:val="44"/>
          <w:szCs w:val="44"/>
        </w:rPr>
        <w:t>学科竞赛奖励申报系统操作手册</w:t>
      </w:r>
    </w:p>
    <w:p>
      <w:pPr>
        <w:rPr>
          <w:rFonts w:hint="eastAsia"/>
          <w:color w:val="FF0000"/>
          <w:sz w:val="24"/>
          <w:szCs w:val="28"/>
          <w:lang w:val="en-US" w:eastAsia="zh-CN"/>
        </w:rPr>
      </w:pPr>
    </w:p>
    <w:p>
      <w:pPr>
        <w:rPr>
          <w:rFonts w:hint="eastAsia" w:eastAsiaTheme="minorEastAsia"/>
          <w:color w:val="FF0000"/>
          <w:sz w:val="24"/>
          <w:szCs w:val="28"/>
          <w:lang w:eastAsia="zh-CN"/>
        </w:rPr>
      </w:pPr>
      <w:r>
        <w:rPr>
          <w:rFonts w:hint="eastAsia"/>
          <w:color w:val="FF0000"/>
          <w:sz w:val="24"/>
          <w:szCs w:val="28"/>
          <w:lang w:val="en-US" w:eastAsia="zh-CN"/>
        </w:rPr>
        <w:t>说明：</w:t>
      </w:r>
      <w:r>
        <w:rPr>
          <w:rFonts w:hint="eastAsia"/>
          <w:color w:val="FF0000"/>
          <w:sz w:val="24"/>
          <w:szCs w:val="28"/>
        </w:rPr>
        <w:t>系统登录建议使用浏览器</w:t>
      </w:r>
      <w:r>
        <w:rPr>
          <w:rFonts w:hint="eastAsia"/>
          <w:color w:val="FF0000"/>
          <w:sz w:val="24"/>
          <w:szCs w:val="28"/>
          <w:lang w:eastAsia="zh-CN"/>
        </w:rPr>
        <w:t>：</w:t>
      </w:r>
      <w:r>
        <w:rPr>
          <w:rFonts w:hint="eastAsia"/>
          <w:color w:val="FF0000"/>
          <w:sz w:val="24"/>
          <w:szCs w:val="28"/>
        </w:rPr>
        <w:t>谷歌浏览器、3</w:t>
      </w:r>
      <w:r>
        <w:rPr>
          <w:color w:val="FF0000"/>
          <w:sz w:val="24"/>
          <w:szCs w:val="28"/>
        </w:rPr>
        <w:t>60</w:t>
      </w:r>
      <w:r>
        <w:rPr>
          <w:rFonts w:hint="eastAsia"/>
          <w:color w:val="FF0000"/>
          <w:sz w:val="24"/>
          <w:szCs w:val="28"/>
        </w:rPr>
        <w:t>浏览器</w:t>
      </w:r>
      <w:r>
        <w:rPr>
          <w:rFonts w:hint="eastAsia"/>
          <w:color w:val="FF0000"/>
          <w:sz w:val="24"/>
          <w:szCs w:val="28"/>
          <w:lang w:eastAsia="zh-CN"/>
        </w:rPr>
        <w:t>。</w:t>
      </w:r>
    </w:p>
    <w:p>
      <w:pPr>
        <w:rPr>
          <w:rFonts w:hint="eastAsia" w:eastAsiaTheme="minorEastAsia"/>
          <w:b/>
          <w:bCs/>
          <w:sz w:val="28"/>
          <w:szCs w:val="32"/>
          <w:lang w:eastAsia="zh-CN"/>
        </w:rPr>
      </w:pPr>
      <w:r>
        <w:rPr>
          <w:rFonts w:hint="eastAsia"/>
          <w:b/>
          <w:bCs/>
          <w:sz w:val="28"/>
          <w:szCs w:val="32"/>
        </w:rPr>
        <w:t>步骤一：登录</w:t>
      </w:r>
      <w:r>
        <w:rPr>
          <w:rFonts w:hint="eastAsia"/>
          <w:b/>
          <w:bCs/>
          <w:sz w:val="28"/>
          <w:szCs w:val="32"/>
          <w:lang w:eastAsia="zh-CN"/>
        </w:rPr>
        <w:t>“</w:t>
      </w:r>
      <w:r>
        <w:rPr>
          <w:rFonts w:hint="eastAsia"/>
          <w:b/>
          <w:bCs/>
          <w:sz w:val="28"/>
          <w:szCs w:val="32"/>
        </w:rPr>
        <w:t>学科竞赛管理系统</w:t>
      </w:r>
      <w:r>
        <w:rPr>
          <w:rFonts w:hint="eastAsia"/>
          <w:b/>
          <w:bCs/>
          <w:sz w:val="28"/>
          <w:szCs w:val="32"/>
          <w:lang w:eastAsia="zh-CN"/>
        </w:rPr>
        <w:t>”</w:t>
      </w:r>
    </w:p>
    <w:p>
      <w:pPr>
        <w:pStyle w:val="14"/>
        <w:numPr>
          <w:ilvl w:val="0"/>
          <w:numId w:val="2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登录淮北师范大学官网-点击“信息门户”</w:t>
      </w:r>
    </w:p>
    <w:p>
      <w:pPr>
        <w:rPr>
          <w:sz w:val="24"/>
          <w:szCs w:val="28"/>
        </w:rPr>
      </w:pPr>
      <w:r>
        <w:drawing>
          <wp:inline distT="0" distB="0" distL="0" distR="0">
            <wp:extent cx="5274310" cy="1169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输入统一身份认证账号密码，点击“登录”</w:t>
      </w:r>
    </w:p>
    <w:p>
      <w:pPr>
        <w:rPr>
          <w:rFonts w:hint="eastAsia" w:eastAsiaTheme="minorEastAsia"/>
          <w:color w:val="FF0000"/>
          <w:sz w:val="24"/>
          <w:szCs w:val="28"/>
          <w:lang w:val="en-US" w:eastAsia="zh-CN"/>
        </w:rPr>
      </w:pPr>
      <w:r>
        <w:rPr>
          <w:rFonts w:hint="eastAsia"/>
          <w:color w:val="FF0000"/>
          <w:sz w:val="24"/>
          <w:szCs w:val="28"/>
        </w:rPr>
        <w:t>获奖申报须由指导</w:t>
      </w:r>
      <w:r>
        <w:rPr>
          <w:rFonts w:hint="eastAsia"/>
          <w:color w:val="FF0000"/>
          <w:sz w:val="24"/>
          <w:szCs w:val="28"/>
          <w:lang w:val="en-US" w:eastAsia="zh-CN"/>
        </w:rPr>
        <w:t>教师</w:t>
      </w:r>
      <w:r>
        <w:rPr>
          <w:rFonts w:hint="eastAsia"/>
          <w:color w:val="FF0000"/>
          <w:sz w:val="24"/>
          <w:szCs w:val="28"/>
        </w:rPr>
        <w:t>进行申报，</w:t>
      </w:r>
      <w:r>
        <w:rPr>
          <w:rFonts w:hint="eastAsia"/>
          <w:color w:val="FF0000"/>
          <w:sz w:val="24"/>
          <w:szCs w:val="28"/>
          <w:lang w:val="en-US" w:eastAsia="zh-CN"/>
        </w:rPr>
        <w:t>（</w:t>
      </w:r>
      <w:r>
        <w:rPr>
          <w:rFonts w:hint="eastAsia"/>
          <w:color w:val="FF0000"/>
          <w:sz w:val="24"/>
          <w:szCs w:val="28"/>
        </w:rPr>
        <w:t>无指导</w:t>
      </w:r>
      <w:r>
        <w:rPr>
          <w:rFonts w:hint="eastAsia"/>
          <w:color w:val="FF0000"/>
          <w:sz w:val="24"/>
          <w:szCs w:val="28"/>
          <w:lang w:val="en-US" w:eastAsia="zh-CN"/>
        </w:rPr>
        <w:t>教师</w:t>
      </w:r>
      <w:r>
        <w:rPr>
          <w:rFonts w:hint="eastAsia"/>
          <w:color w:val="FF0000"/>
          <w:sz w:val="24"/>
          <w:szCs w:val="28"/>
        </w:rPr>
        <w:t>的获奖项目以学院为单位填写附件4（《无指导教师学科与技能竞赛奖励申请表》）</w:t>
      </w:r>
      <w:r>
        <w:rPr>
          <w:rFonts w:hint="eastAsia"/>
          <w:color w:val="FF0000"/>
          <w:sz w:val="24"/>
          <w:szCs w:val="28"/>
          <w:lang w:eastAsia="zh-CN"/>
        </w:rPr>
        <w:t>。</w:t>
      </w:r>
    </w:p>
    <w:p>
      <w:pPr>
        <w:rPr>
          <w:sz w:val="24"/>
          <w:szCs w:val="28"/>
        </w:rPr>
      </w:pPr>
      <w:r>
        <w:drawing>
          <wp:inline distT="0" distB="0" distL="0" distR="0">
            <wp:extent cx="5274310" cy="25628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点击“学科竞赛管理”进入系统</w:t>
      </w:r>
    </w:p>
    <w:p>
      <w:pPr>
        <w:rPr>
          <w:sz w:val="24"/>
          <w:szCs w:val="28"/>
        </w:rPr>
      </w:pPr>
      <w:r>
        <w:drawing>
          <wp:inline distT="0" distB="0" distL="0" distR="0">
            <wp:extent cx="5274310" cy="23380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  <w:r>
        <w:rPr>
          <w:sz w:val="24"/>
          <w:szCs w:val="28"/>
        </w:rPr>
        <w:t xml:space="preserve">4.  </w:t>
      </w:r>
      <w:r>
        <w:rPr>
          <w:rFonts w:hint="eastAsia"/>
          <w:sz w:val="24"/>
          <w:szCs w:val="28"/>
        </w:rPr>
        <w:t>点击下拉图标-点击“个人中心”</w:t>
      </w:r>
    </w:p>
    <w:p>
      <w:pPr>
        <w:rPr>
          <w:sz w:val="24"/>
          <w:szCs w:val="28"/>
        </w:rPr>
      </w:pPr>
      <w:r>
        <w:drawing>
          <wp:inline distT="0" distB="0" distL="0" distR="0">
            <wp:extent cx="5274310" cy="23583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Segoe UI" w:hAnsi="Segoe UI" w:cs="Segoe UI"/>
          <w:b/>
          <w:bCs/>
          <w:sz w:val="28"/>
          <w:szCs w:val="32"/>
          <w:shd w:val="clear" w:color="auto" w:fill="FFFFFF"/>
        </w:rPr>
      </w:pPr>
    </w:p>
    <w:p>
      <w:pPr>
        <w:rPr>
          <w:rFonts w:ascii="Segoe UI" w:hAnsi="Segoe UI" w:cs="Segoe UI"/>
          <w:b/>
          <w:bCs/>
          <w:sz w:val="28"/>
          <w:szCs w:val="32"/>
          <w:shd w:val="clear" w:color="auto" w:fill="FFFFFF"/>
        </w:rPr>
      </w:pPr>
      <w:r>
        <w:rPr>
          <w:rFonts w:hint="eastAsia" w:ascii="Segoe UI" w:hAnsi="Segoe UI" w:cs="Segoe UI"/>
          <w:b/>
          <w:bCs/>
          <w:sz w:val="28"/>
          <w:szCs w:val="32"/>
          <w:shd w:val="clear" w:color="auto" w:fill="FFFFFF"/>
        </w:rPr>
        <w:t>步骤二：</w:t>
      </w:r>
      <w:r>
        <w:rPr>
          <w:rFonts w:ascii="Segoe UI" w:hAnsi="Segoe UI" w:cs="Segoe UI"/>
          <w:b/>
          <w:bCs/>
          <w:sz w:val="28"/>
          <w:szCs w:val="32"/>
          <w:shd w:val="clear" w:color="auto" w:fill="FFFFFF"/>
        </w:rPr>
        <w:t>官网个人中心-竞赛成果申报</w:t>
      </w:r>
    </w:p>
    <w:p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1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在“竞赛成果申报”模块，点击“开始申报”</w:t>
      </w:r>
    </w:p>
    <w:p>
      <w:pPr>
        <w:rPr>
          <w:b/>
          <w:bCs/>
          <w:sz w:val="28"/>
          <w:szCs w:val="32"/>
        </w:rPr>
      </w:pPr>
      <w:r>
        <w:drawing>
          <wp:inline distT="0" distB="0" distL="0" distR="0">
            <wp:extent cx="5274310" cy="28886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2"/>
        </w:rPr>
      </w:pPr>
    </w:p>
    <w:p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步骤三：填写和提交申报信息</w:t>
      </w:r>
    </w:p>
    <w:p>
      <w:pPr>
        <w:pStyle w:val="14"/>
        <w:numPr>
          <w:ilvl w:val="0"/>
          <w:numId w:val="3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选择竞赛年份和级别（国级级</w:t>
      </w:r>
      <w:r>
        <w:rPr>
          <w:rFonts w:hint="eastAsia"/>
          <w:sz w:val="24"/>
          <w:szCs w:val="28"/>
          <w:lang w:val="en-US" w:eastAsia="zh-CN"/>
        </w:rPr>
        <w:t>/</w:t>
      </w:r>
      <w:r>
        <w:rPr>
          <w:rFonts w:hint="eastAsia"/>
          <w:sz w:val="24"/>
          <w:szCs w:val="28"/>
        </w:rPr>
        <w:t>省部级）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选择需要申报的竞赛，主办部门相关竞赛信息会自动回显，如有承办单位和校内承办单位，需补充完整。</w:t>
      </w:r>
    </w:p>
    <w:p>
      <w:pPr>
        <w:rPr>
          <w:sz w:val="24"/>
          <w:szCs w:val="28"/>
        </w:rPr>
      </w:pPr>
      <w:r>
        <w:drawing>
          <wp:inline distT="0" distB="0" distL="0" distR="0">
            <wp:extent cx="5274310" cy="17291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填写对应的获奖信息以及上传获奖证书复印件，如有其他证明资料（例如奖励公示、竞赛文件等），可在其他材料中进行上传。</w:t>
      </w:r>
    </w:p>
    <w:p>
      <w:pPr>
        <w:ind w:firstLine="480" w:firstLineChars="200"/>
        <w:rPr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奖项为金、银、铜奖的，可按照一等级、二等奖、三等奖等对应奖项选择；</w:t>
      </w:r>
    </w:p>
    <w:p>
      <w:pPr>
        <w:pStyle w:val="14"/>
        <w:ind w:left="360" w:firstLine="0" w:firstLineChars="0"/>
        <w:rPr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如为体育竞赛的获奖奖项，特等奖</w:t>
      </w:r>
      <w:r>
        <w:rPr>
          <w:color w:val="FF0000"/>
          <w:sz w:val="24"/>
          <w:szCs w:val="28"/>
        </w:rPr>
        <w:t xml:space="preserve"> </w:t>
      </w:r>
      <w:r>
        <w:rPr>
          <w:rFonts w:hint="eastAsia"/>
          <w:color w:val="FF0000"/>
          <w:sz w:val="24"/>
          <w:szCs w:val="28"/>
        </w:rPr>
        <w:t>、</w:t>
      </w:r>
      <w:r>
        <w:rPr>
          <w:color w:val="FF0000"/>
          <w:sz w:val="24"/>
          <w:szCs w:val="28"/>
        </w:rPr>
        <w:t>破纪录</w:t>
      </w:r>
      <w:r>
        <w:rPr>
          <w:rFonts w:hint="eastAsia"/>
          <w:color w:val="FF0000"/>
          <w:sz w:val="24"/>
          <w:szCs w:val="28"/>
        </w:rPr>
        <w:t>、</w:t>
      </w:r>
      <w:r>
        <w:rPr>
          <w:color w:val="FF0000"/>
          <w:sz w:val="24"/>
          <w:szCs w:val="28"/>
        </w:rPr>
        <w:t>第1名</w:t>
      </w:r>
      <w:r>
        <w:rPr>
          <w:rFonts w:hint="eastAsia"/>
          <w:color w:val="FF0000"/>
          <w:sz w:val="24"/>
          <w:szCs w:val="28"/>
        </w:rPr>
        <w:t>、</w:t>
      </w:r>
      <w:r>
        <w:rPr>
          <w:color w:val="FF0000"/>
          <w:sz w:val="24"/>
          <w:szCs w:val="28"/>
        </w:rPr>
        <w:t>第2名</w:t>
      </w:r>
      <w:r>
        <w:rPr>
          <w:rFonts w:hint="eastAsia"/>
          <w:color w:val="FF0000"/>
          <w:sz w:val="24"/>
          <w:szCs w:val="28"/>
        </w:rPr>
        <w:t>按照</w:t>
      </w:r>
      <w:r>
        <w:rPr>
          <w:color w:val="FF0000"/>
          <w:sz w:val="24"/>
          <w:szCs w:val="28"/>
        </w:rPr>
        <w:t xml:space="preserve"> </w:t>
      </w:r>
      <w:r>
        <w:rPr>
          <w:rFonts w:hint="eastAsia"/>
          <w:color w:val="FF0000"/>
          <w:sz w:val="24"/>
          <w:szCs w:val="28"/>
        </w:rPr>
        <w:t>一</w:t>
      </w:r>
      <w:r>
        <w:rPr>
          <w:color w:val="FF0000"/>
          <w:sz w:val="24"/>
          <w:szCs w:val="28"/>
        </w:rPr>
        <w:t>等奖</w:t>
      </w:r>
      <w:r>
        <w:rPr>
          <w:rFonts w:hint="eastAsia"/>
          <w:color w:val="FF0000"/>
          <w:sz w:val="24"/>
          <w:szCs w:val="28"/>
        </w:rPr>
        <w:t>选择</w:t>
      </w:r>
      <w:r>
        <w:rPr>
          <w:color w:val="FF0000"/>
          <w:sz w:val="24"/>
          <w:szCs w:val="28"/>
        </w:rPr>
        <w:t>，第</w:t>
      </w:r>
      <w:r>
        <w:rPr>
          <w:rFonts w:hint="eastAsia"/>
          <w:color w:val="FF0000"/>
          <w:sz w:val="24"/>
          <w:szCs w:val="28"/>
          <w:lang w:val="en-US" w:eastAsia="zh-CN"/>
        </w:rPr>
        <w:t>3</w:t>
      </w:r>
      <w:r>
        <w:rPr>
          <w:color w:val="FF0000"/>
          <w:sz w:val="24"/>
          <w:szCs w:val="28"/>
        </w:rPr>
        <w:t>名</w:t>
      </w:r>
      <w:r>
        <w:rPr>
          <w:rFonts w:hint="eastAsia"/>
          <w:color w:val="FF0000"/>
          <w:sz w:val="24"/>
          <w:szCs w:val="28"/>
        </w:rPr>
        <w:t>按照二</w:t>
      </w:r>
      <w:r>
        <w:rPr>
          <w:color w:val="FF0000"/>
          <w:sz w:val="24"/>
          <w:szCs w:val="28"/>
        </w:rPr>
        <w:t>等奖</w:t>
      </w:r>
      <w:r>
        <w:rPr>
          <w:rFonts w:hint="eastAsia"/>
          <w:color w:val="FF0000"/>
          <w:sz w:val="24"/>
          <w:szCs w:val="28"/>
        </w:rPr>
        <w:t>选择</w:t>
      </w:r>
      <w:r>
        <w:rPr>
          <w:color w:val="FF0000"/>
          <w:sz w:val="24"/>
          <w:szCs w:val="28"/>
        </w:rPr>
        <w:t>，4-8名</w:t>
      </w:r>
      <w:r>
        <w:rPr>
          <w:rFonts w:hint="eastAsia"/>
          <w:color w:val="FF0000"/>
          <w:sz w:val="24"/>
          <w:szCs w:val="28"/>
        </w:rPr>
        <w:t>按照</w:t>
      </w:r>
      <w:r>
        <w:rPr>
          <w:color w:val="FF0000"/>
          <w:sz w:val="24"/>
          <w:szCs w:val="28"/>
        </w:rPr>
        <w:t>三等奖</w:t>
      </w:r>
      <w:r>
        <w:rPr>
          <w:rFonts w:hint="eastAsia"/>
          <w:color w:val="FF0000"/>
          <w:sz w:val="24"/>
          <w:szCs w:val="28"/>
        </w:rPr>
        <w:t>选择</w:t>
      </w:r>
      <w:r>
        <w:rPr>
          <w:rFonts w:hint="eastAsia"/>
          <w:color w:val="FF0000"/>
          <w:sz w:val="24"/>
          <w:szCs w:val="28"/>
          <w:lang w:eastAsia="zh-CN"/>
        </w:rPr>
        <w:t>（</w:t>
      </w:r>
      <w:r>
        <w:rPr>
          <w:rFonts w:hint="eastAsia"/>
          <w:color w:val="FF0000"/>
          <w:sz w:val="24"/>
          <w:szCs w:val="28"/>
          <w:lang w:val="en-US" w:eastAsia="zh-CN"/>
        </w:rPr>
        <w:t>如有第1名或破纪录请在备注处标注</w:t>
      </w:r>
      <w:r>
        <w:rPr>
          <w:rFonts w:hint="eastAsia"/>
          <w:color w:val="FF0000"/>
          <w:sz w:val="24"/>
          <w:szCs w:val="28"/>
          <w:lang w:eastAsia="zh-CN"/>
        </w:rPr>
        <w:t>）。</w:t>
      </w:r>
    </w:p>
    <w:p>
      <w:pPr>
        <w:pStyle w:val="14"/>
        <w:numPr>
          <w:ilvl w:val="0"/>
          <w:numId w:val="3"/>
        </w:numPr>
        <w:ind w:firstLineChars="0"/>
        <w:rPr>
          <w:sz w:val="24"/>
          <w:szCs w:val="28"/>
        </w:rPr>
      </w:pPr>
      <w:r>
        <w:rPr>
          <w:rFonts w:hint="eastAsia"/>
          <w:color w:val="FF0000"/>
          <w:sz w:val="24"/>
          <w:szCs w:val="28"/>
          <w:lang w:val="en-US" w:eastAsia="zh-CN"/>
        </w:rPr>
        <w:t>请填写团队所有成员信息，如果不分配奖金的成员，奖金比例占比填0，</w:t>
      </w:r>
      <w:r>
        <w:rPr>
          <w:rFonts w:hint="eastAsia"/>
          <w:color w:val="FF0000"/>
          <w:sz w:val="24"/>
          <w:szCs w:val="28"/>
        </w:rPr>
        <w:t>银行卡号和身份证号可以不填写</w:t>
      </w:r>
      <w:r>
        <w:rPr>
          <w:rFonts w:hint="eastAsia"/>
          <w:color w:val="FF0000"/>
          <w:sz w:val="24"/>
          <w:szCs w:val="28"/>
          <w:lang w:eastAsia="zh-CN"/>
        </w:rPr>
        <w:t>。</w:t>
      </w:r>
      <w:r>
        <w:rPr>
          <w:rFonts w:hint="eastAsia"/>
          <w:sz w:val="24"/>
          <w:szCs w:val="28"/>
        </w:rPr>
        <w:t>指导老师和学生个人信息需先填写工号，未回显的信息，需全部补充完整</w:t>
      </w:r>
      <w:r>
        <w:rPr>
          <w:rFonts w:hint="eastAsia"/>
          <w:sz w:val="24"/>
          <w:szCs w:val="28"/>
          <w:lang w:eastAsia="zh-CN"/>
        </w:rPr>
        <w:t>。</w:t>
      </w:r>
    </w:p>
    <w:p>
      <w:pPr>
        <w:rPr>
          <w:rFonts w:hint="eastAsia"/>
          <w:b/>
          <w:bCs/>
          <w:sz w:val="28"/>
          <w:szCs w:val="32"/>
        </w:rPr>
      </w:pPr>
      <w:r>
        <w:drawing>
          <wp:inline distT="0" distB="0" distL="0" distR="0">
            <wp:extent cx="5274310" cy="32340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信息全部按要求填写完成，点击右下角的“提交审核”，申报即提交成功，管理员会对申报信息进行审核。</w:t>
      </w:r>
    </w:p>
    <w:p>
      <w:r>
        <w:drawing>
          <wp:inline distT="0" distB="0" distL="0" distR="0">
            <wp:extent cx="5273040" cy="2794635"/>
            <wp:effectExtent l="0" t="0" r="381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0011" cy="279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sz w:val="28"/>
          <w:szCs w:val="32"/>
        </w:rPr>
      </w:pPr>
    </w:p>
    <w:p>
      <w:pPr>
        <w:rPr>
          <w:rFonts w:hint="eastAsia"/>
          <w:b/>
          <w:bCs/>
          <w:sz w:val="28"/>
          <w:szCs w:val="32"/>
        </w:rPr>
      </w:pPr>
    </w:p>
    <w:p>
      <w:pPr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步骤四：查看已申报信息</w:t>
      </w:r>
    </w:p>
    <w:p>
      <w:pPr>
        <w:pStyle w:val="14"/>
        <w:ind w:left="360" w:firstLine="0" w:firstLineChars="0"/>
        <w:rPr>
          <w:rFonts w:hint="default"/>
          <w:b w:val="0"/>
          <w:bCs w:val="0"/>
          <w:color w:val="FF0000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4"/>
          <w:szCs w:val="28"/>
          <w:lang w:val="en-US" w:eastAsia="zh-CN"/>
        </w:rPr>
        <w:t>用户可查看有本人信息的申报列表和申报详情。</w:t>
      </w:r>
    </w:p>
    <w:p>
      <w:pPr>
        <w:pStyle w:val="14"/>
        <w:numPr>
          <w:ilvl w:val="0"/>
          <w:numId w:val="4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在竞赛成果申报，可查看已提交的申报列表和当前的审核状态。</w:t>
      </w:r>
    </w:p>
    <w:p>
      <w:pPr>
        <w:rPr>
          <w:b/>
          <w:bCs/>
          <w:sz w:val="28"/>
          <w:szCs w:val="32"/>
        </w:rPr>
      </w:pPr>
      <w:r>
        <w:drawing>
          <wp:inline distT="0" distB="0" distL="0" distR="0">
            <wp:extent cx="5273675" cy="272669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2342" cy="273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如果状态为已申报，未审核，有消息填写错误，可以点击“修改”，进行申报信息的修改。</w:t>
      </w:r>
    </w:p>
    <w:p>
      <w:pPr>
        <w:pStyle w:val="14"/>
        <w:ind w:left="360" w:firstLine="0" w:firstLineChars="0"/>
        <w:rPr>
          <w:rFonts w:hint="eastAsia"/>
          <w:sz w:val="24"/>
          <w:szCs w:val="28"/>
        </w:rPr>
      </w:pPr>
      <w:r>
        <w:drawing>
          <wp:inline distT="0" distB="0" distL="0" distR="0">
            <wp:extent cx="4772660" cy="2365375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0639" cy="237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如果需要取消获奖申报，可以点击‘撤回’，确认撤回后状态回到未申报</w:t>
      </w:r>
      <w:r>
        <w:rPr>
          <w:rFonts w:hint="eastAsia"/>
          <w:sz w:val="24"/>
          <w:szCs w:val="28"/>
          <w:lang w:val="en-US" w:eastAsia="zh-CN"/>
        </w:rPr>
        <w:t>状态</w:t>
      </w:r>
      <w:r>
        <w:rPr>
          <w:rFonts w:hint="eastAsia"/>
          <w:sz w:val="24"/>
          <w:szCs w:val="28"/>
        </w:rPr>
        <w:t>。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F35109"/>
    <w:multiLevelType w:val="multilevel"/>
    <w:tmpl w:val="97F35109"/>
    <w:lvl w:ilvl="0" w:tentative="0">
      <w:start w:val="1"/>
      <w:numFmt w:val="decimal"/>
      <w:lvlText w:val="第%1章"/>
      <w:lvlJc w:val="left"/>
      <w:pPr>
        <w:ind w:left="1304" w:hanging="1304"/>
      </w:pPr>
      <w:rPr>
        <w:rFonts w:hint="eastAsia" w:ascii="楷体_GB2312" w:hAnsi="楷体_GB2312" w:eastAsia="楷体_GB2312"/>
        <w:b/>
        <w:bCs/>
        <w:i w:val="0"/>
        <w:iCs w:val="0"/>
        <w:caps w:val="0"/>
        <w:sz w:val="44"/>
        <w:szCs w:val="44"/>
      </w:rPr>
    </w:lvl>
    <w:lvl w:ilvl="1" w:tentative="0">
      <w:start w:val="1"/>
      <w:numFmt w:val="bullet"/>
      <w:pStyle w:val="3"/>
      <w:lvlText w:val=""/>
      <w:lvlJc w:val="left"/>
      <w:pPr>
        <w:ind w:left="2688" w:hanging="420"/>
      </w:pPr>
      <w:rPr>
        <w:rFonts w:hint="default" w:ascii="Wingdings" w:hAnsi="Wingdings"/>
      </w:rPr>
    </w:lvl>
    <w:lvl w:ilvl="2" w:tentative="0">
      <w:start w:val="1"/>
      <w:numFmt w:val="decimal"/>
      <w:lvlText w:val="%1.%2.%3"/>
      <w:lvlJc w:val="left"/>
      <w:pPr>
        <w:ind w:left="1021" w:hanging="1021"/>
      </w:pPr>
      <w:rPr>
        <w:rFonts w:hint="eastAsia" w:ascii="宋体" w:hAnsi="宋体" w:eastAsia="宋体"/>
        <w:b/>
        <w:bCs/>
        <w:i w:val="0"/>
        <w:iCs w:val="0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1247" w:hanging="1247"/>
      </w:pPr>
      <w:rPr>
        <w:rFonts w:hint="eastAsia" w:ascii="宋体" w:hAnsi="宋体" w:eastAsia="宋体"/>
        <w:b/>
        <w:bCs/>
        <w:i w:val="0"/>
        <w:iCs w:val="0"/>
        <w:sz w:val="30"/>
        <w:szCs w:val="30"/>
      </w:rPr>
    </w:lvl>
    <w:lvl w:ilvl="4" w:tentative="0">
      <w:start w:val="1"/>
      <w:numFmt w:val="decimal"/>
      <w:lvlText w:val="%1.%2.%3.%4.%5"/>
      <w:lvlJc w:val="left"/>
      <w:pPr>
        <w:ind w:left="1418" w:hanging="1418"/>
      </w:pPr>
      <w:rPr>
        <w:rFonts w:hint="eastAsia" w:ascii="宋体" w:hAnsi="宋体" w:eastAsia="宋体"/>
        <w:b/>
        <w:bCs/>
        <w:i w:val="0"/>
        <w:iCs w:val="0"/>
        <w:sz w:val="28"/>
        <w:szCs w:val="28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 w:ascii="宋体" w:hAnsi="宋体" w:eastAsia="宋体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 w:ascii="宋体" w:hAnsi="宋体" w:eastAsia="宋体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 w:ascii="宋体" w:hAnsi="宋体" w:eastAsia="宋体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 w:ascii="宋体" w:hAnsi="宋体" w:eastAsia="宋体"/>
      </w:rPr>
    </w:lvl>
  </w:abstractNum>
  <w:abstractNum w:abstractNumId="1">
    <w:nsid w:val="1BFA6C28"/>
    <w:multiLevelType w:val="multilevel"/>
    <w:tmpl w:val="1BFA6C2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1E64ABA"/>
    <w:multiLevelType w:val="multilevel"/>
    <w:tmpl w:val="71E64AB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A322C9F"/>
    <w:multiLevelType w:val="multilevel"/>
    <w:tmpl w:val="7A322C9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ZmYTQ4OWM1ZTcyZmNkZjg3NTVmMjMwM2QyNGQ0MDgifQ=="/>
  </w:docVars>
  <w:rsids>
    <w:rsidRoot w:val="00924F75"/>
    <w:rsid w:val="00051C8D"/>
    <w:rsid w:val="000F3294"/>
    <w:rsid w:val="001533B4"/>
    <w:rsid w:val="00164D25"/>
    <w:rsid w:val="001932B6"/>
    <w:rsid w:val="001C5554"/>
    <w:rsid w:val="001D7023"/>
    <w:rsid w:val="002A6A88"/>
    <w:rsid w:val="00302865"/>
    <w:rsid w:val="00321270"/>
    <w:rsid w:val="003973EE"/>
    <w:rsid w:val="003A1416"/>
    <w:rsid w:val="003C6431"/>
    <w:rsid w:val="00480D13"/>
    <w:rsid w:val="004E0B34"/>
    <w:rsid w:val="004F7FE4"/>
    <w:rsid w:val="005B1376"/>
    <w:rsid w:val="005F5E70"/>
    <w:rsid w:val="0064673F"/>
    <w:rsid w:val="006648BB"/>
    <w:rsid w:val="0076731F"/>
    <w:rsid w:val="00772ECD"/>
    <w:rsid w:val="007D4081"/>
    <w:rsid w:val="007F2CC1"/>
    <w:rsid w:val="008553A9"/>
    <w:rsid w:val="008B141C"/>
    <w:rsid w:val="00924F75"/>
    <w:rsid w:val="009B5A2E"/>
    <w:rsid w:val="009E6C99"/>
    <w:rsid w:val="00A52BCD"/>
    <w:rsid w:val="00A76437"/>
    <w:rsid w:val="00AA5698"/>
    <w:rsid w:val="00B2327E"/>
    <w:rsid w:val="00B53169"/>
    <w:rsid w:val="00C31397"/>
    <w:rsid w:val="00CE2D6F"/>
    <w:rsid w:val="00D974CD"/>
    <w:rsid w:val="00E457E5"/>
    <w:rsid w:val="00EE555F"/>
    <w:rsid w:val="00F52C8B"/>
    <w:rsid w:val="00F63752"/>
    <w:rsid w:val="00F94EB7"/>
    <w:rsid w:val="0CAC7F34"/>
    <w:rsid w:val="103D4D79"/>
    <w:rsid w:val="104B58B5"/>
    <w:rsid w:val="2366364A"/>
    <w:rsid w:val="359E01CA"/>
    <w:rsid w:val="379F2B4A"/>
    <w:rsid w:val="3F2A77CA"/>
    <w:rsid w:val="43E72261"/>
    <w:rsid w:val="5F354CD5"/>
    <w:rsid w:val="646C5B72"/>
    <w:rsid w:val="730B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numPr>
        <w:ilvl w:val="1"/>
        <w:numId w:val="1"/>
      </w:numPr>
      <w:spacing w:before="50" w:beforeLines="50" w:line="360" w:lineRule="auto"/>
      <w:jc w:val="left"/>
      <w:outlineLvl w:val="1"/>
    </w:pPr>
    <w:rPr>
      <w:rFonts w:asciiTheme="majorHAnsi" w:hAnsiTheme="majorHAnsi" w:cstheme="majorBidi"/>
      <w:b/>
      <w:bCs/>
      <w:sz w:val="36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标题 2 字符"/>
    <w:basedOn w:val="8"/>
    <w:link w:val="3"/>
    <w:qFormat/>
    <w:uiPriority w:val="9"/>
    <w:rPr>
      <w:rFonts w:asciiTheme="majorHAnsi" w:hAnsiTheme="majorHAnsi" w:cstheme="majorBidi"/>
      <w:b/>
      <w:bCs/>
      <w:sz w:val="36"/>
      <w:szCs w:val="32"/>
    </w:rPr>
  </w:style>
  <w:style w:type="character" w:customStyle="1" w:styleId="11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3">
    <w:name w:val="标题 1 字符"/>
    <w:basedOn w:val="8"/>
    <w:link w:val="2"/>
    <w:qFormat/>
    <w:uiPriority w:val="0"/>
    <w:rPr>
      <w:rFonts w:ascii="宋体" w:hAnsi="宋体" w:eastAsia="宋体" w:cs="Times New Roman"/>
      <w:b/>
      <w:bCs/>
      <w:kern w:val="44"/>
      <w:sz w:val="48"/>
      <w:szCs w:val="4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730</Words>
  <Characters>736</Characters>
  <Lines>5</Lines>
  <Paragraphs>1</Paragraphs>
  <TotalTime>4</TotalTime>
  <ScaleCrop>false</ScaleCrop>
  <LinksUpToDate>false</LinksUpToDate>
  <CharactersWithSpaces>740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2022-11-22T10:00:00Z</dcterms:created>
  <dc:creator> </dc:creator>
  <cp:lastModifiedBy>Administrator</cp:lastModifiedBy>
  <dcterms:modified xsi:type="dcterms:W3CDTF">2022-12-06T04:04:56Z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24AC16B6F06D4DA390093438F79F81A6</vt:lpwstr>
  </property>
</Properties>
</file>